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41" w:rsidRDefault="00796741">
      <w:pPr>
        <w:rPr>
          <w:sz w:val="20"/>
        </w:rPr>
      </w:pPr>
    </w:p>
    <w:p w:rsidR="00796741" w:rsidRDefault="00796741">
      <w:pPr>
        <w:spacing w:before="10"/>
        <w:rPr>
          <w:sz w:val="23"/>
        </w:rPr>
      </w:pPr>
    </w:p>
    <w:p w:rsidR="00796741" w:rsidRDefault="000E2BBC">
      <w:pPr>
        <w:pStyle w:val="a3"/>
        <w:spacing w:before="89"/>
        <w:ind w:left="1113" w:right="958"/>
        <w:jc w:val="center"/>
        <w:rPr>
          <w:spacing w:val="-2"/>
        </w:rPr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оборудованных учебных</w:t>
      </w:r>
      <w:r>
        <w:rPr>
          <w:spacing w:val="-2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 xml:space="preserve">занятий, в том числе приспособленных для использования инвалидами и лицами с ограниченными возможностями </w:t>
      </w:r>
      <w:r>
        <w:rPr>
          <w:spacing w:val="-2"/>
        </w:rPr>
        <w:t>здоровья</w:t>
      </w:r>
    </w:p>
    <w:p w:rsidR="00152887" w:rsidRDefault="008631D5">
      <w:pPr>
        <w:pStyle w:val="a3"/>
        <w:spacing w:before="89"/>
        <w:ind w:left="1113" w:right="958"/>
        <w:jc w:val="center"/>
      </w:pPr>
      <w:proofErr w:type="gramStart"/>
      <w:r>
        <w:t>(здание 2</w:t>
      </w:r>
      <w:proofErr w:type="gramEnd"/>
    </w:p>
    <w:tbl>
      <w:tblPr>
        <w:tblStyle w:val="TableNormal"/>
        <w:tblW w:w="0" w:type="auto"/>
        <w:tblInd w:w="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2126"/>
        <w:gridCol w:w="1850"/>
        <w:gridCol w:w="2118"/>
        <w:gridCol w:w="2409"/>
      </w:tblGrid>
      <w:tr w:rsidR="008631D5" w:rsidTr="008631D5">
        <w:trPr>
          <w:trHeight w:val="645"/>
        </w:trPr>
        <w:tc>
          <w:tcPr>
            <w:tcW w:w="4256" w:type="dxa"/>
            <w:vMerge w:val="restart"/>
          </w:tcPr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spacing w:before="222"/>
              <w:ind w:left="753"/>
              <w:rPr>
                <w:sz w:val="28"/>
              </w:rPr>
            </w:pPr>
            <w:r w:rsidRPr="0075275F">
              <w:rPr>
                <w:sz w:val="28"/>
              </w:rPr>
              <w:t>Наименование</w:t>
            </w:r>
            <w:r w:rsidRPr="0075275F">
              <w:rPr>
                <w:spacing w:val="-10"/>
                <w:sz w:val="28"/>
              </w:rPr>
              <w:t xml:space="preserve"> </w:t>
            </w:r>
            <w:r w:rsidRPr="0075275F">
              <w:rPr>
                <w:spacing w:val="-2"/>
                <w:sz w:val="28"/>
              </w:rPr>
              <w:t>объекта</w:t>
            </w:r>
          </w:p>
        </w:tc>
        <w:tc>
          <w:tcPr>
            <w:tcW w:w="3976" w:type="dxa"/>
            <w:gridSpan w:val="2"/>
          </w:tcPr>
          <w:p w:rsidR="008631D5" w:rsidRPr="0075275F" w:rsidRDefault="008631D5">
            <w:pPr>
              <w:pStyle w:val="TableParagraph"/>
              <w:spacing w:line="315" w:lineRule="exact"/>
              <w:ind w:left="486" w:right="467"/>
              <w:jc w:val="center"/>
              <w:rPr>
                <w:sz w:val="28"/>
              </w:rPr>
            </w:pPr>
            <w:r w:rsidRPr="0075275F">
              <w:rPr>
                <w:sz w:val="28"/>
              </w:rPr>
              <w:t>Оборудованные</w:t>
            </w:r>
            <w:r w:rsidRPr="0075275F">
              <w:rPr>
                <w:spacing w:val="-15"/>
                <w:sz w:val="28"/>
              </w:rPr>
              <w:t xml:space="preserve"> </w:t>
            </w:r>
            <w:r w:rsidRPr="0075275F">
              <w:rPr>
                <w:spacing w:val="-2"/>
                <w:sz w:val="28"/>
              </w:rPr>
              <w:t>учебные</w:t>
            </w:r>
          </w:p>
          <w:p w:rsidR="008631D5" w:rsidRPr="0075275F" w:rsidRDefault="008631D5">
            <w:pPr>
              <w:pStyle w:val="TableParagraph"/>
              <w:spacing w:before="2" w:line="308" w:lineRule="exact"/>
              <w:ind w:left="486" w:right="466"/>
              <w:jc w:val="center"/>
              <w:rPr>
                <w:sz w:val="28"/>
              </w:rPr>
            </w:pPr>
            <w:r w:rsidRPr="0075275F">
              <w:rPr>
                <w:spacing w:val="-2"/>
                <w:sz w:val="28"/>
              </w:rPr>
              <w:t>кабинеты</w:t>
            </w:r>
          </w:p>
        </w:tc>
        <w:tc>
          <w:tcPr>
            <w:tcW w:w="4527" w:type="dxa"/>
            <w:gridSpan w:val="2"/>
          </w:tcPr>
          <w:p w:rsidR="008631D5" w:rsidRPr="0075275F" w:rsidRDefault="008631D5">
            <w:pPr>
              <w:pStyle w:val="TableParagraph"/>
              <w:spacing w:line="315" w:lineRule="exact"/>
              <w:ind w:left="763" w:right="742"/>
              <w:jc w:val="center"/>
              <w:rPr>
                <w:sz w:val="28"/>
              </w:rPr>
            </w:pPr>
            <w:r w:rsidRPr="0075275F">
              <w:rPr>
                <w:sz w:val="28"/>
              </w:rPr>
              <w:t>Объекты</w:t>
            </w:r>
            <w:r w:rsidRPr="0075275F">
              <w:rPr>
                <w:spacing w:val="-5"/>
                <w:sz w:val="28"/>
              </w:rPr>
              <w:t xml:space="preserve"> </w:t>
            </w:r>
            <w:r w:rsidRPr="0075275F">
              <w:rPr>
                <w:sz w:val="28"/>
              </w:rPr>
              <w:t>для</w:t>
            </w:r>
            <w:r w:rsidRPr="0075275F">
              <w:rPr>
                <w:spacing w:val="-2"/>
                <w:sz w:val="28"/>
              </w:rPr>
              <w:t xml:space="preserve"> проведения</w:t>
            </w:r>
          </w:p>
          <w:p w:rsidR="008631D5" w:rsidRPr="0075275F" w:rsidRDefault="008631D5">
            <w:pPr>
              <w:pStyle w:val="TableParagraph"/>
              <w:spacing w:before="2" w:line="308" w:lineRule="exact"/>
              <w:ind w:left="763" w:right="740"/>
              <w:jc w:val="center"/>
              <w:rPr>
                <w:sz w:val="28"/>
              </w:rPr>
            </w:pPr>
            <w:r w:rsidRPr="0075275F">
              <w:rPr>
                <w:sz w:val="28"/>
              </w:rPr>
              <w:t>практических</w:t>
            </w:r>
            <w:r w:rsidRPr="0075275F">
              <w:rPr>
                <w:spacing w:val="-8"/>
                <w:sz w:val="28"/>
              </w:rPr>
              <w:t xml:space="preserve"> </w:t>
            </w:r>
            <w:r w:rsidRPr="0075275F">
              <w:rPr>
                <w:spacing w:val="-2"/>
                <w:sz w:val="28"/>
              </w:rPr>
              <w:t>занятий</w:t>
            </w:r>
          </w:p>
        </w:tc>
      </w:tr>
      <w:tr w:rsidR="008631D5" w:rsidTr="008631D5">
        <w:trPr>
          <w:trHeight w:val="811"/>
        </w:trPr>
        <w:tc>
          <w:tcPr>
            <w:tcW w:w="4256" w:type="dxa"/>
            <w:vMerge/>
            <w:tcBorders>
              <w:top w:val="nil"/>
            </w:tcBorders>
          </w:tcPr>
          <w:p w:rsidR="008631D5" w:rsidRPr="0075275F" w:rsidRDefault="008631D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631D5" w:rsidRPr="0075275F" w:rsidRDefault="008631D5">
            <w:pPr>
              <w:pStyle w:val="TableParagraph"/>
              <w:spacing w:before="238"/>
              <w:ind w:left="354" w:right="335"/>
              <w:jc w:val="center"/>
              <w:rPr>
                <w:sz w:val="28"/>
              </w:rPr>
            </w:pPr>
            <w:r w:rsidRPr="0075275F">
              <w:rPr>
                <w:spacing w:val="-2"/>
                <w:sz w:val="28"/>
              </w:rPr>
              <w:t>Количество</w:t>
            </w:r>
          </w:p>
        </w:tc>
        <w:tc>
          <w:tcPr>
            <w:tcW w:w="1850" w:type="dxa"/>
          </w:tcPr>
          <w:p w:rsidR="008631D5" w:rsidRPr="0075275F" w:rsidRDefault="008631D5">
            <w:pPr>
              <w:pStyle w:val="TableParagraph"/>
              <w:spacing w:before="77"/>
              <w:ind w:left="10" w:right="-15" w:firstLine="508"/>
              <w:rPr>
                <w:sz w:val="28"/>
              </w:rPr>
            </w:pPr>
            <w:r w:rsidRPr="0075275F">
              <w:rPr>
                <w:spacing w:val="-2"/>
                <w:sz w:val="28"/>
              </w:rPr>
              <w:t xml:space="preserve">Общая </w:t>
            </w:r>
            <w:r w:rsidRPr="0075275F">
              <w:rPr>
                <w:sz w:val="28"/>
              </w:rPr>
              <w:t>площадь,</w:t>
            </w:r>
            <w:r w:rsidRPr="0075275F">
              <w:rPr>
                <w:spacing w:val="34"/>
                <w:sz w:val="28"/>
              </w:rPr>
              <w:t xml:space="preserve"> </w:t>
            </w:r>
            <w:r w:rsidRPr="0075275F">
              <w:rPr>
                <w:sz w:val="28"/>
              </w:rPr>
              <w:t>кв.м.</w:t>
            </w: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:rsidR="008631D5" w:rsidRPr="0075275F" w:rsidRDefault="008631D5">
            <w:pPr>
              <w:pStyle w:val="TableParagraph"/>
              <w:spacing w:before="238"/>
              <w:ind w:left="355" w:right="330"/>
              <w:jc w:val="center"/>
              <w:rPr>
                <w:sz w:val="28"/>
              </w:rPr>
            </w:pPr>
            <w:r w:rsidRPr="0075275F">
              <w:rPr>
                <w:spacing w:val="-2"/>
                <w:sz w:val="28"/>
              </w:rPr>
              <w:t>Количество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8631D5" w:rsidRPr="0075275F" w:rsidRDefault="008631D5">
            <w:pPr>
              <w:pStyle w:val="TableParagraph"/>
              <w:spacing w:before="77"/>
              <w:ind w:left="949" w:hanging="740"/>
              <w:rPr>
                <w:sz w:val="28"/>
              </w:rPr>
            </w:pPr>
            <w:r w:rsidRPr="0075275F">
              <w:rPr>
                <w:sz w:val="28"/>
              </w:rPr>
              <w:t>Общая</w:t>
            </w:r>
            <w:r w:rsidRPr="0075275F">
              <w:rPr>
                <w:spacing w:val="-18"/>
                <w:sz w:val="28"/>
              </w:rPr>
              <w:t xml:space="preserve"> </w:t>
            </w:r>
            <w:r w:rsidRPr="0075275F">
              <w:rPr>
                <w:sz w:val="28"/>
              </w:rPr>
              <w:t xml:space="preserve">площадь, </w:t>
            </w:r>
            <w:r w:rsidRPr="0075275F">
              <w:rPr>
                <w:spacing w:val="-2"/>
                <w:sz w:val="28"/>
              </w:rPr>
              <w:t>кв.м.</w:t>
            </w:r>
          </w:p>
        </w:tc>
      </w:tr>
      <w:tr w:rsidR="008631D5" w:rsidTr="008631D5">
        <w:trPr>
          <w:trHeight w:val="3605"/>
        </w:trPr>
        <w:tc>
          <w:tcPr>
            <w:tcW w:w="4256" w:type="dxa"/>
          </w:tcPr>
          <w:p w:rsidR="008631D5" w:rsidRPr="0075275F" w:rsidRDefault="008631D5">
            <w:pPr>
              <w:pStyle w:val="TableParagraph"/>
              <w:spacing w:before="5"/>
              <w:rPr>
                <w:b/>
                <w:sz w:val="27"/>
              </w:rPr>
            </w:pPr>
            <w:bookmarkStart w:id="0" w:name="_GoBack"/>
            <w:bookmarkEnd w:id="0"/>
          </w:p>
          <w:p w:rsidR="008631D5" w:rsidRDefault="008631D5">
            <w:pPr>
              <w:pStyle w:val="TableParagraph"/>
              <w:spacing w:before="1"/>
              <w:ind w:left="9"/>
              <w:rPr>
                <w:sz w:val="28"/>
              </w:rPr>
            </w:pPr>
            <w:r w:rsidRPr="0075275F">
              <w:rPr>
                <w:sz w:val="28"/>
              </w:rPr>
              <w:t>Кабинеты начальных классов (</w:t>
            </w:r>
            <w:r>
              <w:rPr>
                <w:sz w:val="28"/>
              </w:rPr>
              <w:t>16</w:t>
            </w:r>
            <w:r w:rsidRPr="0075275F">
              <w:rPr>
                <w:sz w:val="28"/>
              </w:rPr>
              <w:t xml:space="preserve">), кабинет музыки (1), </w:t>
            </w:r>
          </w:p>
          <w:p w:rsidR="008631D5" w:rsidRDefault="008631D5">
            <w:pPr>
              <w:pStyle w:val="TableParagraph"/>
              <w:spacing w:before="1"/>
              <w:ind w:left="9"/>
              <w:rPr>
                <w:spacing w:val="-7"/>
                <w:sz w:val="28"/>
              </w:rPr>
            </w:pPr>
            <w:r w:rsidRPr="0075275F">
              <w:rPr>
                <w:sz w:val="28"/>
              </w:rPr>
              <w:t>спортивный зал</w:t>
            </w:r>
            <w:r w:rsidRPr="0075275F">
              <w:rPr>
                <w:spacing w:val="-9"/>
                <w:sz w:val="28"/>
              </w:rPr>
              <w:t xml:space="preserve"> </w:t>
            </w:r>
            <w:r w:rsidRPr="0075275F">
              <w:rPr>
                <w:sz w:val="28"/>
              </w:rPr>
              <w:t>(1),</w:t>
            </w:r>
            <w:r w:rsidRPr="0075275F">
              <w:rPr>
                <w:spacing w:val="-7"/>
                <w:sz w:val="28"/>
              </w:rPr>
              <w:t xml:space="preserve"> </w:t>
            </w:r>
          </w:p>
          <w:p w:rsidR="008631D5" w:rsidRDefault="008631D5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зал спортивной </w:t>
            </w:r>
            <w:r>
              <w:rPr>
                <w:sz w:val="28"/>
              </w:rPr>
              <w:t>борьбы</w:t>
            </w:r>
            <w:r w:rsidRPr="0075275F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(1), </w:t>
            </w:r>
          </w:p>
          <w:p w:rsidR="008631D5" w:rsidRDefault="008631D5" w:rsidP="00152887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кабинет</w:t>
            </w:r>
            <w:r w:rsidRPr="0075275F">
              <w:rPr>
                <w:sz w:val="28"/>
              </w:rPr>
              <w:t xml:space="preserve"> башкирского </w:t>
            </w:r>
            <w:r>
              <w:rPr>
                <w:sz w:val="28"/>
              </w:rPr>
              <w:t>языка</w:t>
            </w:r>
            <w:r w:rsidRPr="0075275F">
              <w:rPr>
                <w:sz w:val="28"/>
              </w:rPr>
              <w:t>(</w:t>
            </w:r>
            <w:r>
              <w:rPr>
                <w:sz w:val="28"/>
              </w:rPr>
              <w:t>1</w:t>
            </w:r>
            <w:r w:rsidRPr="0075275F">
              <w:rPr>
                <w:sz w:val="28"/>
              </w:rPr>
              <w:t>),</w:t>
            </w:r>
            <w:r w:rsidRPr="0075275F">
              <w:rPr>
                <w:spacing w:val="-14"/>
                <w:sz w:val="28"/>
              </w:rPr>
              <w:t xml:space="preserve"> </w:t>
            </w:r>
            <w:r w:rsidRPr="0075275F">
              <w:rPr>
                <w:sz w:val="28"/>
              </w:rPr>
              <w:t xml:space="preserve">кабинет </w:t>
            </w:r>
            <w:r>
              <w:rPr>
                <w:sz w:val="28"/>
              </w:rPr>
              <w:t>ИЗО</w:t>
            </w:r>
            <w:r w:rsidRPr="0075275F">
              <w:rPr>
                <w:sz w:val="28"/>
              </w:rPr>
              <w:t xml:space="preserve"> (</w:t>
            </w:r>
            <w:r>
              <w:rPr>
                <w:sz w:val="28"/>
              </w:rPr>
              <w:t>1),</w:t>
            </w:r>
          </w:p>
          <w:p w:rsidR="008631D5" w:rsidRPr="0075275F" w:rsidRDefault="008631D5" w:rsidP="00152887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кабинет для занятий внеурочной деятельностью (1)</w:t>
            </w:r>
          </w:p>
          <w:p w:rsidR="008631D5" w:rsidRPr="0075275F" w:rsidRDefault="008631D5">
            <w:pPr>
              <w:pStyle w:val="TableParagraph"/>
              <w:ind w:left="9"/>
              <w:rPr>
                <w:sz w:val="28"/>
              </w:rPr>
            </w:pPr>
          </w:p>
        </w:tc>
        <w:tc>
          <w:tcPr>
            <w:tcW w:w="2126" w:type="dxa"/>
          </w:tcPr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631D5" w:rsidRPr="0075275F" w:rsidRDefault="008631D5">
            <w:pPr>
              <w:pStyle w:val="TableParagraph"/>
              <w:ind w:left="354" w:right="3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850" w:type="dxa"/>
          </w:tcPr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spacing w:before="268"/>
              <w:ind w:left="543"/>
              <w:rPr>
                <w:sz w:val="28"/>
              </w:rPr>
            </w:pPr>
            <w:r>
              <w:rPr>
                <w:spacing w:val="-2"/>
                <w:sz w:val="28"/>
              </w:rPr>
              <w:t>1210,5</w:t>
            </w:r>
          </w:p>
        </w:tc>
        <w:tc>
          <w:tcPr>
            <w:tcW w:w="2118" w:type="dxa"/>
            <w:tcBorders>
              <w:right w:val="single" w:sz="4" w:space="0" w:color="000000"/>
            </w:tcBorders>
          </w:tcPr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 w:rsidP="0075275F">
            <w:pPr>
              <w:pStyle w:val="TableParagraph"/>
              <w:spacing w:before="268"/>
              <w:ind w:left="355" w:right="3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 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>
            <w:pPr>
              <w:pStyle w:val="TableParagraph"/>
              <w:rPr>
                <w:b/>
                <w:sz w:val="30"/>
              </w:rPr>
            </w:pPr>
          </w:p>
          <w:p w:rsidR="008631D5" w:rsidRPr="0075275F" w:rsidRDefault="008631D5" w:rsidP="002405DC">
            <w:pPr>
              <w:pStyle w:val="TableParagraph"/>
              <w:spacing w:before="268"/>
              <w:ind w:left="883" w:right="86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60,6</w:t>
            </w:r>
          </w:p>
        </w:tc>
      </w:tr>
    </w:tbl>
    <w:p w:rsidR="000E2BBC" w:rsidRDefault="000E2BBC"/>
    <w:sectPr w:rsidR="000E2BBC" w:rsidSect="00796741">
      <w:type w:val="continuous"/>
      <w:pgSz w:w="16840" w:h="11910" w:orient="landscape"/>
      <w:pgMar w:top="1100" w:right="4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41"/>
    <w:rsid w:val="00004490"/>
    <w:rsid w:val="000E2BBC"/>
    <w:rsid w:val="00152887"/>
    <w:rsid w:val="002405DC"/>
    <w:rsid w:val="002D683C"/>
    <w:rsid w:val="00676F6F"/>
    <w:rsid w:val="006A34C8"/>
    <w:rsid w:val="00732652"/>
    <w:rsid w:val="0075275F"/>
    <w:rsid w:val="00796741"/>
    <w:rsid w:val="008631D5"/>
    <w:rsid w:val="009E6415"/>
    <w:rsid w:val="00BE0A31"/>
    <w:rsid w:val="00E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67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7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674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6741"/>
  </w:style>
  <w:style w:type="paragraph" w:customStyle="1" w:styleId="TableParagraph">
    <w:name w:val="Table Paragraph"/>
    <w:basedOn w:val="a"/>
    <w:uiPriority w:val="1"/>
    <w:qFormat/>
    <w:rsid w:val="00796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67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7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674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6741"/>
  </w:style>
  <w:style w:type="paragraph" w:customStyle="1" w:styleId="TableParagraph">
    <w:name w:val="Table Paragraph"/>
    <w:basedOn w:val="a"/>
    <w:uiPriority w:val="1"/>
    <w:qFormat/>
    <w:rsid w:val="0079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2022-10-18T07:48:00Z</cp:lastPrinted>
  <dcterms:created xsi:type="dcterms:W3CDTF">2022-10-18T07:53:00Z</dcterms:created>
  <dcterms:modified xsi:type="dcterms:W3CDTF">2022-10-19T04:50:00Z</dcterms:modified>
</cp:coreProperties>
</file>